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BC62">
      <w:pPr>
        <w:jc w:val="both"/>
        <w:rPr>
          <w:rStyle w:val="6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附表：</w:t>
      </w:r>
    </w:p>
    <w:p w14:paraId="6CFE4587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深圳市中医院医疗设备、医用计量器具类型报价单</w:t>
      </w:r>
    </w:p>
    <w:bookmarkEnd w:id="0"/>
    <w:tbl>
      <w:tblPr>
        <w:tblStyle w:val="4"/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563"/>
        <w:gridCol w:w="3625"/>
      </w:tblGrid>
      <w:tr w14:paraId="4C2D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检定/校准项目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单价（元/项）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检测需求</w:t>
            </w:r>
          </w:p>
        </w:tc>
      </w:tr>
      <w:tr w14:paraId="08C4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F7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AE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8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血压计（血压表）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39A9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71C4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56BB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472E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多参数监护仪（含各类带心电、血压、血氧的监护仪）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0C60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数字脑电图仪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638E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听力计（纯音/阻抗）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1E05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10AF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非接触式眼压计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2BAA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验光镜片箱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0CD4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验光仪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301C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医用诊断螺旋计算机断层摄影装置(CT)X射线辐射源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47DE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医用诊断数字减影血管造影(DSA)系统X射线辐射源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02A6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医用数字摄影CR系统X射线辐射源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3C83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医用数字摄影DR系统X射线辐射源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3125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医用数字化移动C型臂X射线辐射源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619C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医用诊断全景牙科X射线辐射源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02A1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6E88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医用乳腺X射线辐射源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2C36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耳温计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0281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电子体温计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5776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09C6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E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强检设备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需要按采购人要求，送到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val="en-US" w:eastAsia="zh-CN"/>
              </w:rPr>
              <w:t>有资质</w:t>
            </w:r>
            <w:r>
              <w:rPr>
                <w:rFonts w:hint="eastAsia" w:ascii="Calibri" w:hAnsi="Calibri" w:eastAsia="宋体" w:cstheme="minorBidi"/>
                <w:color w:val="auto"/>
                <w:kern w:val="2"/>
                <w:sz w:val="21"/>
                <w:szCs w:val="22"/>
                <w:lang w:eastAsia="zh-CN"/>
              </w:rPr>
              <w:t>机构进行检测。检测费用无需中标人支付。</w:t>
            </w:r>
          </w:p>
        </w:tc>
      </w:tr>
      <w:tr w14:paraId="6A72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B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067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架盘天平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1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F7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戥秤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A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94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2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CC9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D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A94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医用激光源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6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885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医用超声诊断仪超声源 (含B超、彩超)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D6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0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BB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胎儿监护仪（含胎心音仪）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6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56D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血细胞分析仪/血球分析仪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2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712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生化分析仪（全自动）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F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D2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酶标分析仪/酶标仪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7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38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尿液分析仪（全自动/半自动）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09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尿液沉渣分析仪/尿液有形成分分析仪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B4F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电解质分析仪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73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呼吸机/麻醉机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7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1A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医用输液泵/医用注射泵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4A6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9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B97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除颤仪（全自动）/除颤器/AED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8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255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生命体征仪/生命体征模拟仪/生命体征模拟器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8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8B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4F4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2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10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超净工作台/洁净工作台（洁净度）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07C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超净工作台/洁净工作台（噪声）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B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31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超净工作台/洁净工作台（照度）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3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FE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超净工作台/洁净工作台（风速）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1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61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超净工作台/洁净工作台（全检）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A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28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生物安全柜（高效过滤器检漏）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E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F3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生物安全柜（洁净度）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0A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生物安全柜（下降气流流速）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D19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生物安全柜（流入气流流速）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8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3FB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生物安全柜（气流模式）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9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4E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生物安全柜（照度）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7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5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生物安全柜（噪声）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4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生物安全柜（全项目）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7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F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血糖仪/便携式血糖分析仪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48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离心机（转速）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4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8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离心机（时间）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0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2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离心机（噪声）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48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离心机（温度）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0F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离心机（全项目）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F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24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水浴锅（箱）/水槽（体积≤50L）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6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水浴锅（箱）/水槽（50L＜体积≤1m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C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4E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水浴锅（箱）/水槽（体积＞1m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2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B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94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0A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冰箱/冰柜（体积≤100L）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AE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冰箱/冰柜（100L＜体积≤1m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4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7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冰箱/冰柜（体积＞1m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9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灭菌锅/消毒锅/灭菌器/消毒器（体积≤20L）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17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灭菌柜/消毒柜（20L＜体积≤0.5m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9D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灭菌柜/消毒柜（体积＞0.5m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B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3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CO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培养箱/金属浴/摆动箱/速溶仪（测温度）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4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干燥箱/温度箱/焗炉/烘箱/生化培养箱/电热培养箱/电热鼓风干箱/光照培养箱/气候老化箱/盐雾试验箱（体积≤1m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0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冷库/大容积温度设备（2m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≤体积≤50m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1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干浴器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4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血浆解冻箱/血小板保存箱/杂交仪/孵育器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F1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PCR基因扩增仪/实时荧光定量PCR仪/实时荧光定量PCR仪/全自动核酸提纯及荧光PCR分析系统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3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07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测听室/听音室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B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医用磁共振成像系统(MRI)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8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DA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7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E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质谱仪/气质/液质/飞行时间质谱/高分辨质谱/便携式质谱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C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E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二氧化碳分析仪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4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9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电泳仪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F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A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冷链终端温度记录仪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3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电阻率仪/电导率仪/盐度计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0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A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酸度计/pH计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2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9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红外额温计/红外人体表面温度计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C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普通玻璃液体温度计（0.5℃、1.0℃分度）（适用于不符合强检要求）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85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4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普通玻璃液体温度计（2℃、5℃分度）（适用于不符合强检要求）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DB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8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精密玻璃液体温度计（0.1℃、0.2℃分度）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B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（适用于不符合强检要求）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8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91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高精度数字温度计（0.001℃分辨力）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BD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高精度数字温度计（0.01℃分辨力）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5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双金属温度计/压力式温度计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54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数字温湿度计(仪)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B0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4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2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手持式温湿度计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8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6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3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精密温湿度计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1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88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温湿度分析仪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9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9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9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温湿度记录器[无线式]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3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4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9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E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温湿度控制仪</w:t>
            </w: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9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79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A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温湿度计(表)[毛发式、机械式、普通电子式等]（分辨力1％RH）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9B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79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定量、可调移液器（单通道）/微量进样器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6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八通道可调移液器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3F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（自动）核酸提取仪/核酸提纯分析仪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A2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X、γ射线骨密度仪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1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A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肺功能仪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2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摇床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5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比浊仪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28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5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5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E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1B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瞳距仪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A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角膜地形图仪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F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C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精密压力表/标准压力表（适用于不符合强检要求）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普通压力表/氧气压力表（适用于不符合强检要求）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16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氮气表/C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H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压力表/CO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压力表/乙炔表/二氧化碳表/氢压力表/丙烷压力表（适用于不符合强检要求）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3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压力真空表/真空表（适用于不符合强检要求）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2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位控压力表/夹套压力表/碳三表/内室压力表/夹层压力表（适用于不符合强检要求）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2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气体减压器（乙炔、氧气、氮气、二氧化碳、丙烷、氢气用）（适用于不符合强检要求）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C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法兰接口压力表/隔膜接口压力表/特殊接口压力表（适用于不符合强检要求）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F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电接点压力表/磁助式电接点压力表（适用于不符合强检要求）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3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（指针式）压差表/微压表（适用于不符合强检要求）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C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2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微量分光光度计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5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甲醛测定仪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E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6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细菌比浊仪/电子比浊仪/BD比浊仪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C1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电化学氧测定仪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1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5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2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M2等级砝码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C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悬浮物采样器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2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2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氧含量检测报警探测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F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szCs w:val="21"/>
              </w:rPr>
              <w:t>便捷式辐射仪</w:t>
            </w:r>
            <w:r>
              <w:rPr>
                <w:rFonts w:hint="eastAsia" w:ascii="宋体" w:hAnsi="宋体" w:eastAsia="宋体" w:cs="Times New Roman"/>
                <w:szCs w:val="21"/>
              </w:rPr>
              <w:t>/辐射监测仪/个人剂量报警仪/个人剂量仪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E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7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低本底a、β测量仪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7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肺功能仪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9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C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摇床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F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0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比浊仪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8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B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D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9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FB3AAF"/>
    <w:p w14:paraId="0682F97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" w:lineRule="atLeast"/>
        <w:ind w:right="0" w:rightChars="0"/>
        <w:jc w:val="left"/>
        <w:rPr>
          <w:rStyle w:val="6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160326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B4587"/>
    <w:rsid w:val="637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2025-09-30T09:00:00Z</dcterms:created>
  <dc:creator>林志勇</dc:creator>
  <cp:lastModifiedBy>林志勇</cp:lastModifiedBy>
  <dcterms:modified xsi:type="dcterms:W3CDTF">2025-09-30T09:01:16Z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AFE7A1AE234642B4B45F2EFE771EBD0A_11</vt:lpwstr>
  </property>
  <property fmtid="{D5CDD505-2E9C-101B-9397-08002B2CF9AE}" pid="4" name="KSOTemplateDocerSaveRecord">
    <vt:lpwstr>eyJoZGlkIjoiMjUwZjI5MzdhOTk0NzlhNjliNWU3MzkwYjM1MmM2OTMiLCJ1c2VySWQiOiI1MTUyMzY4MzYifQ==</vt:lpwstr>
  </property>
</Properties>
</file>